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FD7CE4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ADI:</w:t>
            </w:r>
            <w:r w:rsidR="00FE3BEF">
              <w:rPr>
                <w:bCs/>
                <w:sz w:val="22"/>
                <w:szCs w:val="22"/>
              </w:rPr>
              <w:t xml:space="preserve"> </w:t>
            </w:r>
            <w:r w:rsidR="00FD7CE4">
              <w:rPr>
                <w:b w:val="0"/>
                <w:sz w:val="22"/>
                <w:szCs w:val="22"/>
              </w:rPr>
              <w:t>TRANSPLANTASYON HEMŞİRELİĞİ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57427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FE3BEF">
              <w:rPr>
                <w:b w:val="0"/>
                <w:sz w:val="22"/>
                <w:szCs w:val="22"/>
              </w:rPr>
              <w:t>24</w:t>
            </w:r>
            <w:r w:rsidR="000D00DF">
              <w:rPr>
                <w:b w:val="0"/>
                <w:sz w:val="22"/>
                <w:szCs w:val="22"/>
              </w:rPr>
              <w:t>4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8646B6" w:rsidP="00E64212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64212">
              <w:rPr>
                <w:b w:val="0"/>
                <w:sz w:val="22"/>
                <w:szCs w:val="22"/>
              </w:rPr>
              <w:t xml:space="preserve">Bahar 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13FD8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0D5F11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113FD8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0D5F1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473E2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473E2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4E64B1" w:rsidRPr="005D7D25" w:rsidRDefault="0008295B" w:rsidP="0008295B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>
              <w:rPr>
                <w:b w:val="0"/>
                <w:sz w:val="22"/>
                <w:szCs w:val="22"/>
              </w:rPr>
              <w:t xml:space="preserve">Öğrencinin </w:t>
            </w:r>
            <w:proofErr w:type="gramStart"/>
            <w:r>
              <w:rPr>
                <w:b w:val="0"/>
                <w:sz w:val="22"/>
                <w:szCs w:val="22"/>
              </w:rPr>
              <w:t>transplantasyon</w:t>
            </w:r>
            <w:proofErr w:type="gramEnd"/>
            <w:r>
              <w:rPr>
                <w:b w:val="0"/>
                <w:sz w:val="22"/>
                <w:szCs w:val="22"/>
              </w:rPr>
              <w:t xml:space="preserve"> yapılacak </w:t>
            </w:r>
            <w:r w:rsidR="005D7D25" w:rsidRPr="005D7D25">
              <w:rPr>
                <w:b w:val="0"/>
                <w:sz w:val="22"/>
                <w:szCs w:val="22"/>
              </w:rPr>
              <w:t xml:space="preserve">hasta bakımını öğrenmesi, </w:t>
            </w:r>
            <w:proofErr w:type="spellStart"/>
            <w:r>
              <w:rPr>
                <w:b w:val="0"/>
                <w:sz w:val="22"/>
                <w:szCs w:val="22"/>
              </w:rPr>
              <w:t>tranplantasyon</w:t>
            </w:r>
            <w:proofErr w:type="spellEnd"/>
            <w:r w:rsidR="005D7D25" w:rsidRPr="005D7D2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uygulanan hasta</w:t>
            </w:r>
            <w:r w:rsidR="005D7D25" w:rsidRPr="005D7D25">
              <w:rPr>
                <w:b w:val="0"/>
                <w:sz w:val="22"/>
                <w:szCs w:val="22"/>
              </w:rPr>
              <w:t xml:space="preserve">nın sorunlarına yönelik bakım hedeflerini geliştirmesi ve hemşirelik bakım sürecine uygun planlamalar yapabilmesidir. 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4E64B1" w:rsidRPr="005D7D25" w:rsidRDefault="005D7D25" w:rsidP="0008295B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5D7D25">
              <w:rPr>
                <w:b w:val="0"/>
                <w:sz w:val="22"/>
                <w:szCs w:val="22"/>
              </w:rPr>
              <w:t>D</w:t>
            </w:r>
            <w:r w:rsidR="0008295B">
              <w:rPr>
                <w:b w:val="0"/>
                <w:sz w:val="22"/>
                <w:szCs w:val="22"/>
              </w:rPr>
              <w:t xml:space="preserve">ersin İçeriği: Bu ders; </w:t>
            </w:r>
            <w:proofErr w:type="gramStart"/>
            <w:r w:rsidR="0008295B">
              <w:rPr>
                <w:b w:val="0"/>
                <w:sz w:val="22"/>
                <w:szCs w:val="22"/>
              </w:rPr>
              <w:t>transplantasyon</w:t>
            </w:r>
            <w:proofErr w:type="gramEnd"/>
            <w:r w:rsidR="0008295B">
              <w:rPr>
                <w:b w:val="0"/>
                <w:sz w:val="22"/>
                <w:szCs w:val="22"/>
              </w:rPr>
              <w:t xml:space="preserve"> uygulanan hasta</w:t>
            </w:r>
            <w:r w:rsidRPr="005D7D25">
              <w:rPr>
                <w:b w:val="0"/>
                <w:sz w:val="22"/>
                <w:szCs w:val="22"/>
              </w:rPr>
              <w:t>nın bakımı ve genel sorunları hakkında detaylı bilgi içerir.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4E64B1" w:rsidRPr="005D7D25" w:rsidRDefault="005D7D25" w:rsidP="0008295B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5D7D25">
              <w:rPr>
                <w:b w:val="0"/>
                <w:sz w:val="22"/>
                <w:szCs w:val="22"/>
              </w:rPr>
              <w:t xml:space="preserve">Öğrenim Çıktıları: Öğrenci, </w:t>
            </w:r>
            <w:r w:rsidR="0008295B">
              <w:rPr>
                <w:b w:val="0"/>
                <w:sz w:val="22"/>
                <w:szCs w:val="22"/>
              </w:rPr>
              <w:t xml:space="preserve"> transplantasyon </w:t>
            </w:r>
            <w:proofErr w:type="gramStart"/>
            <w:r w:rsidR="0008295B">
              <w:rPr>
                <w:b w:val="0"/>
                <w:sz w:val="22"/>
                <w:szCs w:val="22"/>
              </w:rPr>
              <w:t>uygulanan  hastanın</w:t>
            </w:r>
            <w:proofErr w:type="gramEnd"/>
            <w:r w:rsidRPr="005D7D25">
              <w:rPr>
                <w:b w:val="0"/>
                <w:sz w:val="22"/>
                <w:szCs w:val="22"/>
              </w:rPr>
              <w:t xml:space="preserve"> uygun hemşirelik yaklaşımlarını bilir. Meslek hayatında bu bilgileri kullanabilir.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4E64B1" w:rsidRPr="004E64B1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4E64B1">
              <w:rPr>
                <w:b w:val="0"/>
                <w:sz w:val="22"/>
                <w:szCs w:val="22"/>
                <w:lang w:eastAsia="tr-TR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08295B" w:rsidRPr="003631A0" w:rsidTr="0057427D">
        <w:trPr>
          <w:trHeight w:val="285"/>
        </w:trPr>
        <w:tc>
          <w:tcPr>
            <w:tcW w:w="2934" w:type="dxa"/>
          </w:tcPr>
          <w:p w:rsidR="0008295B" w:rsidRPr="003631A0" w:rsidRDefault="0008295B" w:rsidP="0008295B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</w:rPr>
              <w:t xml:space="preserve">Transplantasyona genel bakış, tarihçesi, </w:t>
            </w:r>
            <w:proofErr w:type="gramStart"/>
            <w:r w:rsidRPr="0008295B">
              <w:rPr>
                <w:b w:val="0"/>
                <w:i/>
                <w:sz w:val="22"/>
                <w:szCs w:val="22"/>
              </w:rPr>
              <w:t>ilkeleri  ve</w:t>
            </w:r>
            <w:proofErr w:type="gramEnd"/>
            <w:r w:rsidRPr="0008295B">
              <w:rPr>
                <w:b w:val="0"/>
                <w:i/>
                <w:sz w:val="22"/>
                <w:szCs w:val="22"/>
              </w:rPr>
              <w:t xml:space="preserve"> türleri </w:t>
            </w:r>
          </w:p>
        </w:tc>
      </w:tr>
      <w:tr w:rsidR="0008295B" w:rsidRPr="003631A0" w:rsidTr="0057427D">
        <w:trPr>
          <w:trHeight w:val="261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</w:rPr>
              <w:t xml:space="preserve">Nakil ünitesinin yapısal ve işlevsel özellikleri </w:t>
            </w:r>
          </w:p>
        </w:tc>
      </w:tr>
      <w:tr w:rsidR="0008295B" w:rsidRPr="003631A0" w:rsidTr="00BE6A64">
        <w:trPr>
          <w:trHeight w:val="306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</w:rPr>
              <w:t>Beyin ölümü klinik ve laboratuvar tanısı</w:t>
            </w:r>
          </w:p>
        </w:tc>
      </w:tr>
      <w:tr w:rsidR="0008295B" w:rsidRPr="003631A0" w:rsidTr="00BE6A64">
        <w:trPr>
          <w:trHeight w:val="213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Kadavradan organ alınma ve canlı </w:t>
            </w:r>
            <w:proofErr w:type="spellStart"/>
            <w:r w:rsidRPr="0008295B">
              <w:rPr>
                <w:b w:val="0"/>
                <w:i/>
                <w:sz w:val="22"/>
                <w:szCs w:val="22"/>
                <w:lang w:eastAsia="tr-TR"/>
              </w:rPr>
              <w:t>donörden</w:t>
            </w:r>
            <w:proofErr w:type="spellEnd"/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 organ alınma </w:t>
            </w:r>
            <w:proofErr w:type="gramStart"/>
            <w:r w:rsidRPr="0008295B">
              <w:rPr>
                <w:b w:val="0"/>
                <w:i/>
                <w:sz w:val="22"/>
                <w:szCs w:val="22"/>
                <w:lang w:eastAsia="tr-TR"/>
              </w:rPr>
              <w:t>prosedürleri</w:t>
            </w:r>
            <w:proofErr w:type="gramEnd"/>
          </w:p>
        </w:tc>
      </w:tr>
      <w:tr w:rsidR="0008295B" w:rsidRPr="003631A0" w:rsidTr="00BE6A64">
        <w:trPr>
          <w:trHeight w:val="247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</w:rPr>
              <w:t>Transplantasyonda alıcı ve verici hazırlığı, organ -doku korunması, taşınması</w:t>
            </w:r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08295B" w:rsidRPr="003631A0" w:rsidTr="00BE6A64">
        <w:trPr>
          <w:trHeight w:val="328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Transplantasyon immünolojisi, </w:t>
            </w:r>
            <w:proofErr w:type="spellStart"/>
            <w:r w:rsidRPr="0008295B">
              <w:rPr>
                <w:b w:val="0"/>
                <w:i/>
                <w:sz w:val="22"/>
                <w:szCs w:val="22"/>
                <w:lang w:eastAsia="tr-TR"/>
              </w:rPr>
              <w:t>immüno</w:t>
            </w:r>
            <w:proofErr w:type="spellEnd"/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08295B">
              <w:rPr>
                <w:b w:val="0"/>
                <w:i/>
                <w:sz w:val="22"/>
                <w:szCs w:val="22"/>
                <w:lang w:eastAsia="tr-TR"/>
              </w:rPr>
              <w:t>supresyon</w:t>
            </w:r>
            <w:proofErr w:type="spellEnd"/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 tedavisi ve hemşirenin sorumlulukları</w:t>
            </w:r>
          </w:p>
        </w:tc>
      </w:tr>
      <w:tr w:rsidR="0008295B" w:rsidRPr="003631A0" w:rsidTr="00BE6A64">
        <w:trPr>
          <w:trHeight w:val="329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  <w:lang w:eastAsia="tr-TR"/>
              </w:rPr>
              <w:t>Ara sınav</w:t>
            </w:r>
          </w:p>
        </w:tc>
      </w:tr>
      <w:tr w:rsidR="0008295B" w:rsidRPr="003631A0" w:rsidTr="00BE6A64">
        <w:trPr>
          <w:trHeight w:val="207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</w:rPr>
              <w:t xml:space="preserve">Karaciğer </w:t>
            </w:r>
            <w:proofErr w:type="gramStart"/>
            <w:r w:rsidRPr="0008295B">
              <w:rPr>
                <w:b w:val="0"/>
                <w:i/>
                <w:sz w:val="22"/>
                <w:szCs w:val="22"/>
              </w:rPr>
              <w:t>transplantasyonu</w:t>
            </w:r>
            <w:proofErr w:type="gramEnd"/>
            <w:r w:rsidRPr="0008295B">
              <w:rPr>
                <w:b w:val="0"/>
                <w:i/>
                <w:sz w:val="22"/>
                <w:szCs w:val="22"/>
              </w:rPr>
              <w:t xml:space="preserve"> ve hemşirelik bakımı</w:t>
            </w:r>
          </w:p>
        </w:tc>
      </w:tr>
      <w:tr w:rsidR="0008295B" w:rsidRPr="003631A0" w:rsidTr="00BE6A64">
        <w:trPr>
          <w:trHeight w:val="257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</w:rPr>
              <w:t xml:space="preserve">Böbrek </w:t>
            </w:r>
            <w:proofErr w:type="gramStart"/>
            <w:r w:rsidRPr="0008295B">
              <w:rPr>
                <w:b w:val="0"/>
                <w:i/>
                <w:sz w:val="22"/>
                <w:szCs w:val="22"/>
              </w:rPr>
              <w:t>transplantasyonu</w:t>
            </w:r>
            <w:proofErr w:type="gramEnd"/>
            <w:r w:rsidRPr="0008295B">
              <w:rPr>
                <w:b w:val="0"/>
                <w:i/>
                <w:sz w:val="22"/>
                <w:szCs w:val="22"/>
              </w:rPr>
              <w:t xml:space="preserve"> ve hemşirelik bakımı </w:t>
            </w:r>
          </w:p>
        </w:tc>
      </w:tr>
      <w:tr w:rsidR="0008295B" w:rsidRPr="003631A0" w:rsidTr="00BE6A64">
        <w:trPr>
          <w:trHeight w:val="288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</w:rPr>
              <w:t xml:space="preserve">Kalp - akciğer </w:t>
            </w:r>
            <w:proofErr w:type="gramStart"/>
            <w:r w:rsidRPr="0008295B">
              <w:rPr>
                <w:b w:val="0"/>
                <w:i/>
                <w:sz w:val="22"/>
                <w:szCs w:val="22"/>
              </w:rPr>
              <w:t>transplantasyonu</w:t>
            </w:r>
            <w:proofErr w:type="gramEnd"/>
            <w:r w:rsidRPr="0008295B">
              <w:rPr>
                <w:b w:val="0"/>
                <w:i/>
                <w:sz w:val="22"/>
                <w:szCs w:val="22"/>
              </w:rPr>
              <w:t xml:space="preserve"> ve hemşirelik bakımı </w:t>
            </w:r>
          </w:p>
        </w:tc>
      </w:tr>
      <w:tr w:rsidR="0008295B" w:rsidRPr="003631A0" w:rsidTr="00BE6A64">
        <w:trPr>
          <w:trHeight w:val="279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</w:rPr>
              <w:t xml:space="preserve">Pankreas </w:t>
            </w:r>
            <w:proofErr w:type="gramStart"/>
            <w:r w:rsidRPr="0008295B">
              <w:rPr>
                <w:b w:val="0"/>
                <w:i/>
                <w:sz w:val="22"/>
                <w:szCs w:val="22"/>
              </w:rPr>
              <w:t>transplantasyonu</w:t>
            </w:r>
            <w:proofErr w:type="gramEnd"/>
            <w:r w:rsidRPr="0008295B">
              <w:rPr>
                <w:b w:val="0"/>
                <w:i/>
                <w:sz w:val="22"/>
                <w:szCs w:val="22"/>
              </w:rPr>
              <w:t xml:space="preserve"> ve hemşirelik bakımı </w:t>
            </w:r>
          </w:p>
        </w:tc>
      </w:tr>
      <w:tr w:rsidR="0008295B" w:rsidRPr="003631A0" w:rsidTr="00BE6A64">
        <w:trPr>
          <w:trHeight w:val="357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Organ ve doku </w:t>
            </w:r>
            <w:proofErr w:type="gramStart"/>
            <w:r w:rsidRPr="0008295B">
              <w:rPr>
                <w:b w:val="0"/>
                <w:i/>
                <w:sz w:val="22"/>
                <w:szCs w:val="22"/>
                <w:lang w:eastAsia="tr-TR"/>
              </w:rPr>
              <w:t>transplantasyonunun</w:t>
            </w:r>
            <w:proofErr w:type="gramEnd"/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 etik ve yasal yönü </w:t>
            </w:r>
          </w:p>
        </w:tc>
      </w:tr>
      <w:tr w:rsidR="0008295B" w:rsidRPr="003631A0" w:rsidTr="00BE6A64">
        <w:trPr>
          <w:trHeight w:val="348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Transplantasyon sonrası </w:t>
            </w:r>
            <w:proofErr w:type="gramStart"/>
            <w:r w:rsidRPr="0008295B">
              <w:rPr>
                <w:b w:val="0"/>
                <w:i/>
                <w:sz w:val="22"/>
                <w:szCs w:val="22"/>
                <w:lang w:eastAsia="tr-TR"/>
              </w:rPr>
              <w:t>komplikasyonlar</w:t>
            </w:r>
            <w:proofErr w:type="gramEnd"/>
            <w:r w:rsidRPr="0008295B">
              <w:rPr>
                <w:b w:val="0"/>
                <w:i/>
                <w:sz w:val="22"/>
                <w:szCs w:val="22"/>
                <w:lang w:eastAsia="tr-TR"/>
              </w:rPr>
              <w:t xml:space="preserve"> ve önlenmesi hemşirelik yaklaşımları </w:t>
            </w:r>
          </w:p>
        </w:tc>
      </w:tr>
      <w:tr w:rsidR="0008295B" w:rsidRPr="003631A0" w:rsidTr="00BE6A64">
        <w:trPr>
          <w:trHeight w:val="327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  <w:lang w:eastAsia="tr-TR"/>
              </w:rPr>
              <w:t>Transplantasyon adayı hastalara ve topluma yönelik bilgilendirme programları</w:t>
            </w:r>
          </w:p>
        </w:tc>
      </w:tr>
      <w:tr w:rsidR="0008295B" w:rsidRPr="003631A0" w:rsidTr="00BE6A64">
        <w:trPr>
          <w:trHeight w:val="177"/>
        </w:trPr>
        <w:tc>
          <w:tcPr>
            <w:tcW w:w="2934" w:type="dxa"/>
          </w:tcPr>
          <w:p w:rsidR="0008295B" w:rsidRPr="003631A0" w:rsidRDefault="0008295B" w:rsidP="0008295B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08295B" w:rsidRPr="0008295B" w:rsidRDefault="0008295B" w:rsidP="0008295B">
            <w:pPr>
              <w:pStyle w:val="ListeParagraf"/>
              <w:spacing w:line="240" w:lineRule="auto"/>
              <w:jc w:val="left"/>
              <w:rPr>
                <w:b w:val="0"/>
                <w:i/>
                <w:szCs w:val="22"/>
              </w:rPr>
            </w:pPr>
            <w:r w:rsidRPr="0008295B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5D7D25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5D7D25" w:rsidRPr="003631A0" w:rsidRDefault="005D7D25" w:rsidP="005D7D25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5D7D25" w:rsidRPr="003631A0" w:rsidRDefault="005D7D25" w:rsidP="005D7D25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5D7D25" w:rsidRPr="003631A0" w:rsidTr="00BE6A64">
        <w:trPr>
          <w:trHeight w:val="177"/>
        </w:trPr>
        <w:tc>
          <w:tcPr>
            <w:tcW w:w="2934" w:type="dxa"/>
            <w:vMerge/>
          </w:tcPr>
          <w:p w:rsidR="005D7D25" w:rsidRPr="003631A0" w:rsidRDefault="005D7D25" w:rsidP="005D7D25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5D7D25" w:rsidRPr="003631A0" w:rsidRDefault="005D7D25" w:rsidP="005D7D25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B01C6F" w:rsidRDefault="005D7D25" w:rsidP="005D7D25">
            <w:pPr>
              <w:spacing w:line="240" w:lineRule="auto"/>
              <w:rPr>
                <w:b w:val="0"/>
                <w:szCs w:val="22"/>
              </w:rPr>
            </w:pPr>
            <w:r>
              <w:t xml:space="preserve"> 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5D7D25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5" w:rsidRPr="003631A0" w:rsidRDefault="005D7D25" w:rsidP="005D7D25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8A"/>
    <w:multiLevelType w:val="hybridMultilevel"/>
    <w:tmpl w:val="99CEE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295B"/>
    <w:rsid w:val="00084460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00DF"/>
    <w:rsid w:val="000D1B92"/>
    <w:rsid w:val="000D5F11"/>
    <w:rsid w:val="000E5B05"/>
    <w:rsid w:val="000F01DB"/>
    <w:rsid w:val="000F6004"/>
    <w:rsid w:val="000F6112"/>
    <w:rsid w:val="001000E3"/>
    <w:rsid w:val="00102F67"/>
    <w:rsid w:val="001078B0"/>
    <w:rsid w:val="00113FD8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65BE4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73E24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E64B1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7427D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D7D25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341D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46B6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128E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14C1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64212"/>
    <w:rsid w:val="00E67D34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D7CE4"/>
    <w:rsid w:val="00FE1AE9"/>
    <w:rsid w:val="00FE3BEF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BEF"/>
    <w:pPr>
      <w:spacing w:before="100" w:beforeAutospacing="1" w:after="100" w:afterAutospacing="1" w:line="240" w:lineRule="auto"/>
      <w:jc w:val="left"/>
    </w:pPr>
    <w:rPr>
      <w:b w:val="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8</cp:revision>
  <dcterms:created xsi:type="dcterms:W3CDTF">2015-08-06T13:16:00Z</dcterms:created>
  <dcterms:modified xsi:type="dcterms:W3CDTF">2015-08-10T08:25:00Z</dcterms:modified>
</cp:coreProperties>
</file>